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F0EEB" w14:textId="200B75DD" w:rsidR="00861639" w:rsidRDefault="00FD4F1F" w:rsidP="00D821B3">
      <w:pPr>
        <w:pStyle w:val="Ttulo"/>
        <w:rPr>
          <w:rFonts w:eastAsia="Times New Roman"/>
          <w:lang w:eastAsia="es-CO"/>
        </w:rPr>
      </w:pPr>
      <w:r w:rsidRPr="00973958">
        <w:rPr>
          <w:rFonts w:ascii="Arial" w:eastAsia="Times New Roman" w:hAnsi="Arial" w:cs="Arial"/>
          <w:b/>
          <w:noProof/>
          <w:color w:val="3C3B3B"/>
          <w:sz w:val="24"/>
          <w:szCs w:val="24"/>
          <w:lang w:eastAsia="es-CO"/>
        </w:rPr>
        <w:drawing>
          <wp:anchor distT="0" distB="0" distL="114300" distR="114300" simplePos="0" relativeHeight="251660800" behindDoc="0" locked="0" layoutInCell="1" allowOverlap="1" wp14:anchorId="35CB77F8" wp14:editId="704CD2D6">
            <wp:simplePos x="0" y="0"/>
            <wp:positionH relativeFrom="column">
              <wp:posOffset>4406265</wp:posOffset>
            </wp:positionH>
            <wp:positionV relativeFrom="paragraph">
              <wp:posOffset>481330</wp:posOffset>
            </wp:positionV>
            <wp:extent cx="1734185" cy="2152650"/>
            <wp:effectExtent l="0" t="0" r="0" b="0"/>
            <wp:wrapThrough wrapText="bothSides">
              <wp:wrapPolygon edited="0">
                <wp:start x="0" y="0"/>
                <wp:lineTo x="0" y="21409"/>
                <wp:lineTo x="21355" y="21409"/>
                <wp:lineTo x="21355" y="0"/>
                <wp:lineTo x="0" y="0"/>
              </wp:wrapPolygon>
            </wp:wrapThrough>
            <wp:docPr id="2" name="Imagen 2" descr="C:\Users\ADMIN\Downloads\WhatsApp Image 2024-08-31 at 18.01.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WhatsApp Image 2024-08-31 at 18.01.42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69" t="28895" r="18866" b="36990"/>
                    <a:stretch/>
                  </pic:blipFill>
                  <pic:spPr bwMode="auto">
                    <a:xfrm>
                      <a:off x="0" y="0"/>
                      <a:ext cx="173418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C32836" w14:textId="53CDD465" w:rsidR="00535899" w:rsidRPr="00FD4F1F" w:rsidRDefault="002012C3" w:rsidP="00450804">
      <w:pPr>
        <w:spacing w:after="300" w:line="270" w:lineRule="atLeast"/>
        <w:jc w:val="center"/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</w:pPr>
      <w:r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T</w:t>
      </w:r>
      <w:r w:rsidR="00295596"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ransmisor</w:t>
      </w:r>
      <w:r w:rsid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 xml:space="preserve"> FM </w:t>
      </w:r>
      <w:r w:rsidR="009138F0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2</w:t>
      </w:r>
      <w:r w:rsidR="00535899"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50W</w:t>
      </w:r>
    </w:p>
    <w:p w14:paraId="67EFD8D4" w14:textId="08A504A6" w:rsidR="00535899" w:rsidRPr="00973958" w:rsidRDefault="00535899" w:rsidP="00450804">
      <w:pPr>
        <w:spacing w:after="300" w:line="270" w:lineRule="atLeast"/>
        <w:jc w:val="center"/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</w:pPr>
      <w:r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REF: AMD</w:t>
      </w:r>
      <w:r w:rsidR="00295596"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TX</w:t>
      </w:r>
      <w:r w:rsidR="009138F0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2</w:t>
      </w:r>
      <w:r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50</w:t>
      </w:r>
      <w:r w:rsidR="00295596" w:rsidRPr="00FD4F1F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W</w:t>
      </w:r>
    </w:p>
    <w:p w14:paraId="3618576E" w14:textId="3DB00FF3" w:rsidR="00295596" w:rsidRPr="002012C3" w:rsidRDefault="00FD4F1F" w:rsidP="00450804">
      <w:pPr>
        <w:spacing w:after="300" w:line="270" w:lineRule="atLeast"/>
        <w:jc w:val="center"/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</w:pPr>
      <w:r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>MODELO:</w:t>
      </w:r>
      <w:r w:rsidR="003D1375"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 xml:space="preserve"> RS250-</w:t>
      </w:r>
      <w:r>
        <w:rPr>
          <w:rFonts w:ascii="Arial" w:eastAsia="Times New Roman" w:hAnsi="Arial" w:cs="Arial"/>
          <w:b/>
          <w:color w:val="3C3B3B"/>
          <w:sz w:val="24"/>
          <w:szCs w:val="24"/>
          <w:lang w:eastAsia="es-CO"/>
        </w:rPr>
        <w:t xml:space="preserve"> NEW ERA</w:t>
      </w:r>
    </w:p>
    <w:p w14:paraId="5DCB859C" w14:textId="5964814F" w:rsidR="000F1558" w:rsidRPr="00535899" w:rsidRDefault="000F1558" w:rsidP="000F1558">
      <w:pPr>
        <w:spacing w:after="300" w:line="270" w:lineRule="atLeast"/>
        <w:rPr>
          <w:rFonts w:eastAsia="Times New Roman" w:cstheme="minorHAnsi"/>
          <w:b/>
          <w:iCs/>
          <w:sz w:val="28"/>
          <w:szCs w:val="28"/>
          <w:lang w:eastAsia="es-CO"/>
        </w:rPr>
      </w:pPr>
      <w:r w:rsidRPr="00535899">
        <w:rPr>
          <w:rFonts w:eastAsia="Times New Roman" w:cstheme="minorHAnsi"/>
          <w:b/>
          <w:iCs/>
          <w:sz w:val="28"/>
          <w:szCs w:val="28"/>
          <w:lang w:eastAsia="es-CO"/>
        </w:rPr>
        <w:t xml:space="preserve">Estas son las características técnicas </w:t>
      </w:r>
      <w:r w:rsidR="00535899" w:rsidRPr="00535899">
        <w:rPr>
          <w:rFonts w:eastAsia="Times New Roman" w:cstheme="minorHAnsi"/>
          <w:b/>
          <w:iCs/>
          <w:sz w:val="28"/>
          <w:szCs w:val="28"/>
          <w:lang w:eastAsia="es-CO"/>
        </w:rPr>
        <w:t>más</w:t>
      </w:r>
      <w:r w:rsidRPr="00535899">
        <w:rPr>
          <w:rFonts w:eastAsia="Times New Roman" w:cstheme="minorHAnsi"/>
          <w:b/>
          <w:iCs/>
          <w:sz w:val="28"/>
          <w:szCs w:val="28"/>
          <w:lang w:eastAsia="es-CO"/>
        </w:rPr>
        <w:t xml:space="preserve"> significativas:</w:t>
      </w:r>
    </w:p>
    <w:p w14:paraId="63D18F8C" w14:textId="1951EF41" w:rsidR="000F1558" w:rsidRPr="008350DB" w:rsidRDefault="00FD4F1F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>
        <w:rPr>
          <w:rFonts w:ascii="Arial" w:eastAsia="Times New Roman" w:hAnsi="Arial" w:cs="Arial"/>
          <w:bCs/>
          <w:iCs/>
          <w:lang w:eastAsia="es-CO"/>
        </w:rPr>
        <w:t xml:space="preserve">Potencia de Salida- </w:t>
      </w:r>
      <w:r w:rsidR="00315CAC">
        <w:rPr>
          <w:rFonts w:ascii="Arial" w:eastAsia="Times New Roman" w:hAnsi="Arial" w:cs="Arial"/>
          <w:bCs/>
          <w:iCs/>
          <w:lang w:eastAsia="es-CO"/>
        </w:rPr>
        <w:t>2</w:t>
      </w:r>
      <w:r w:rsidR="002D090B">
        <w:rPr>
          <w:rFonts w:ascii="Arial" w:eastAsia="Times New Roman" w:hAnsi="Arial" w:cs="Arial"/>
          <w:bCs/>
          <w:iCs/>
          <w:lang w:eastAsia="es-CO"/>
        </w:rPr>
        <w:t xml:space="preserve">50 </w:t>
      </w:r>
      <w:r w:rsidR="00EB5B64" w:rsidRPr="008350DB">
        <w:rPr>
          <w:rFonts w:ascii="Arial" w:eastAsia="Times New Roman" w:hAnsi="Arial" w:cs="Arial"/>
          <w:bCs/>
          <w:iCs/>
          <w:lang w:eastAsia="es-CO"/>
        </w:rPr>
        <w:t xml:space="preserve">vatios </w:t>
      </w:r>
    </w:p>
    <w:p w14:paraId="797CCF43" w14:textId="216AFA4C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>Conectores- Tipo PL</w:t>
      </w:r>
      <w:r w:rsidR="00171E33" w:rsidRPr="008350DB">
        <w:rPr>
          <w:rFonts w:ascii="Arial" w:eastAsia="Times New Roman" w:hAnsi="Arial" w:cs="Arial"/>
          <w:bCs/>
          <w:iCs/>
          <w:lang w:eastAsia="es-CO"/>
        </w:rPr>
        <w:t xml:space="preserve"> 259</w:t>
      </w:r>
      <w:r w:rsidRPr="008350DB">
        <w:rPr>
          <w:rFonts w:ascii="Arial" w:eastAsia="Times New Roman" w:hAnsi="Arial" w:cs="Arial"/>
          <w:bCs/>
          <w:iCs/>
          <w:lang w:eastAsia="es-CO"/>
        </w:rPr>
        <w:t xml:space="preserve"> hembra </w:t>
      </w:r>
      <w:r w:rsidR="00535899" w:rsidRPr="008350DB">
        <w:rPr>
          <w:rFonts w:ascii="Arial" w:eastAsia="Times New Roman" w:hAnsi="Arial" w:cs="Arial"/>
          <w:bCs/>
          <w:iCs/>
          <w:lang w:eastAsia="es-CO"/>
        </w:rPr>
        <w:t>y Tipo</w:t>
      </w:r>
      <w:r w:rsidR="00171E33" w:rsidRPr="008350DB">
        <w:rPr>
          <w:rFonts w:ascii="Arial" w:eastAsia="Times New Roman" w:hAnsi="Arial" w:cs="Arial"/>
          <w:bCs/>
          <w:iCs/>
          <w:lang w:eastAsia="es-CO"/>
        </w:rPr>
        <w:t xml:space="preserve"> N </w:t>
      </w:r>
      <w:r w:rsidR="003D1375" w:rsidRPr="008350DB">
        <w:rPr>
          <w:rFonts w:ascii="Arial" w:eastAsia="Times New Roman" w:hAnsi="Arial" w:cs="Arial"/>
          <w:bCs/>
          <w:iCs/>
          <w:lang w:eastAsia="es-CO"/>
        </w:rPr>
        <w:t>hembra y</w:t>
      </w:r>
      <w:r w:rsidR="00FD4F1F">
        <w:rPr>
          <w:rFonts w:ascii="Arial" w:eastAsia="Times New Roman" w:hAnsi="Arial" w:cs="Arial"/>
          <w:bCs/>
          <w:iCs/>
          <w:lang w:eastAsia="es-CO"/>
        </w:rPr>
        <w:t xml:space="preserve"> DIN </w:t>
      </w:r>
    </w:p>
    <w:p w14:paraId="442842A3" w14:textId="7E1FAA13" w:rsidR="00171E33" w:rsidRPr="008350DB" w:rsidRDefault="00171E33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 xml:space="preserve">Entrada de audio </w:t>
      </w:r>
      <w:proofErr w:type="spellStart"/>
      <w:r w:rsidRPr="008350DB">
        <w:rPr>
          <w:rFonts w:ascii="Arial" w:eastAsia="Times New Roman" w:hAnsi="Arial" w:cs="Arial"/>
          <w:bCs/>
          <w:iCs/>
          <w:lang w:eastAsia="es-CO"/>
        </w:rPr>
        <w:t>Rca</w:t>
      </w:r>
      <w:proofErr w:type="spellEnd"/>
      <w:r w:rsidRPr="008350DB">
        <w:rPr>
          <w:rFonts w:ascii="Arial" w:eastAsia="Times New Roman" w:hAnsi="Arial" w:cs="Arial"/>
          <w:bCs/>
          <w:iCs/>
          <w:lang w:eastAsia="es-CO"/>
        </w:rPr>
        <w:t xml:space="preserve"> Hembra para chasis </w:t>
      </w:r>
    </w:p>
    <w:p w14:paraId="57914673" w14:textId="45A1A4BD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 xml:space="preserve">Nivel de Espurias- &lt;70 </w:t>
      </w:r>
      <w:proofErr w:type="spellStart"/>
      <w:r w:rsidRPr="008350DB">
        <w:rPr>
          <w:rFonts w:ascii="Arial" w:eastAsia="Times New Roman" w:hAnsi="Arial" w:cs="Arial"/>
          <w:bCs/>
          <w:iCs/>
          <w:lang w:eastAsia="es-CO"/>
        </w:rPr>
        <w:t>dbc</w:t>
      </w:r>
      <w:proofErr w:type="spellEnd"/>
    </w:p>
    <w:p w14:paraId="7B487E71" w14:textId="77777777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>Sintonización- No son necesarios ajustes de sintonía.</w:t>
      </w:r>
    </w:p>
    <w:p w14:paraId="2727BEFF" w14:textId="4794F6FC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>Voltaje de operación- 120</w:t>
      </w:r>
      <w:r w:rsidR="00535899" w:rsidRPr="008350DB">
        <w:rPr>
          <w:rFonts w:ascii="Arial" w:eastAsia="Times New Roman" w:hAnsi="Arial" w:cs="Arial"/>
          <w:bCs/>
          <w:iCs/>
          <w:lang w:eastAsia="es-CO"/>
        </w:rPr>
        <w:t xml:space="preserve"> a 220vac</w:t>
      </w:r>
      <w:r w:rsidRPr="008350DB">
        <w:rPr>
          <w:rFonts w:ascii="Arial" w:eastAsia="Times New Roman" w:hAnsi="Arial" w:cs="Arial"/>
          <w:bCs/>
          <w:iCs/>
          <w:lang w:eastAsia="es-CO"/>
        </w:rPr>
        <w:t xml:space="preserve"> máx.</w:t>
      </w:r>
    </w:p>
    <w:p w14:paraId="3AD6FF8C" w14:textId="77777777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 xml:space="preserve">Tipo de transistor- </w:t>
      </w:r>
      <w:proofErr w:type="spellStart"/>
      <w:r w:rsidRPr="008350DB">
        <w:rPr>
          <w:rFonts w:ascii="Arial" w:eastAsia="Times New Roman" w:hAnsi="Arial" w:cs="Arial"/>
          <w:bCs/>
          <w:iCs/>
          <w:lang w:eastAsia="es-CO"/>
        </w:rPr>
        <w:t>Mosfet</w:t>
      </w:r>
      <w:proofErr w:type="spellEnd"/>
    </w:p>
    <w:p w14:paraId="65167F90" w14:textId="4F4DCF30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 xml:space="preserve">Frecuencia de operación- 88 a 108 </w:t>
      </w:r>
      <w:r w:rsidR="00535899" w:rsidRPr="008350DB">
        <w:rPr>
          <w:rFonts w:ascii="Arial" w:eastAsia="Times New Roman" w:hAnsi="Arial" w:cs="Arial"/>
          <w:bCs/>
          <w:iCs/>
          <w:lang w:eastAsia="es-CO"/>
        </w:rPr>
        <w:t>MHz</w:t>
      </w:r>
      <w:r w:rsidRPr="008350DB">
        <w:rPr>
          <w:rFonts w:ascii="Arial" w:eastAsia="Times New Roman" w:hAnsi="Arial" w:cs="Arial"/>
          <w:bCs/>
          <w:iCs/>
          <w:lang w:eastAsia="es-CO"/>
        </w:rPr>
        <w:t xml:space="preserve"> </w:t>
      </w:r>
      <w:r w:rsidR="00B94B13" w:rsidRPr="008350DB">
        <w:rPr>
          <w:rFonts w:ascii="Arial" w:eastAsia="Times New Roman" w:hAnsi="Arial" w:cs="Arial"/>
          <w:bCs/>
          <w:iCs/>
          <w:lang w:eastAsia="es-CO"/>
        </w:rPr>
        <w:t xml:space="preserve">en toda la banda </w:t>
      </w:r>
      <w:proofErr w:type="spellStart"/>
      <w:r w:rsidR="00B94B13" w:rsidRPr="008350DB">
        <w:rPr>
          <w:rFonts w:ascii="Arial" w:eastAsia="Times New Roman" w:hAnsi="Arial" w:cs="Arial"/>
          <w:bCs/>
          <w:iCs/>
          <w:lang w:eastAsia="es-CO"/>
        </w:rPr>
        <w:t>fm</w:t>
      </w:r>
      <w:proofErr w:type="spellEnd"/>
    </w:p>
    <w:p w14:paraId="2B28B21F" w14:textId="77777777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>Impedancia de entrada 50 0hmios</w:t>
      </w:r>
    </w:p>
    <w:p w14:paraId="53461DF0" w14:textId="77777777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>Impedancia de salida- 50 Ohmios</w:t>
      </w:r>
    </w:p>
    <w:p w14:paraId="43F74F63" w14:textId="7CD0429D" w:rsidR="000F1558" w:rsidRPr="008350DB" w:rsidRDefault="008350DB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>Tecnología</w:t>
      </w:r>
      <w:r w:rsidR="000F1558" w:rsidRPr="008350DB">
        <w:rPr>
          <w:rFonts w:ascii="Arial" w:eastAsia="Times New Roman" w:hAnsi="Arial" w:cs="Arial"/>
          <w:bCs/>
          <w:iCs/>
          <w:lang w:eastAsia="es-CO"/>
        </w:rPr>
        <w:t>- Digital</w:t>
      </w:r>
    </w:p>
    <w:p w14:paraId="01AD6295" w14:textId="77777777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>Ventilación- Forzada</w:t>
      </w:r>
    </w:p>
    <w:p w14:paraId="73ABAAE5" w14:textId="77777777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 xml:space="preserve">Supresión de Armónicos- de 56db </w:t>
      </w:r>
    </w:p>
    <w:p w14:paraId="1BC7F8F3" w14:textId="77777777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>Rango de temperatura- 33 a 60 Grados</w:t>
      </w:r>
    </w:p>
    <w:p w14:paraId="61A64017" w14:textId="77777777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>Nivel máximo de potencia Reflejada- 5 Vatios</w:t>
      </w:r>
    </w:p>
    <w:p w14:paraId="41F5ACF0" w14:textId="57D1A70A" w:rsidR="000F1558" w:rsidRPr="008350DB" w:rsidRDefault="000F1558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>Control de Volume</w:t>
      </w:r>
      <w:r w:rsidR="005A58BF" w:rsidRPr="008350DB">
        <w:rPr>
          <w:rFonts w:ascii="Arial" w:eastAsia="Times New Roman" w:hAnsi="Arial" w:cs="Arial"/>
          <w:bCs/>
          <w:iCs/>
          <w:lang w:eastAsia="es-CO"/>
        </w:rPr>
        <w:t>n</w:t>
      </w:r>
      <w:r w:rsidR="00FD4F1F">
        <w:rPr>
          <w:rFonts w:ascii="Arial" w:eastAsia="Times New Roman" w:hAnsi="Arial" w:cs="Arial"/>
          <w:bCs/>
          <w:iCs/>
          <w:lang w:eastAsia="es-CO"/>
        </w:rPr>
        <w:t xml:space="preserve"> por canal de entrada de audio </w:t>
      </w:r>
    </w:p>
    <w:p w14:paraId="08F85353" w14:textId="7E6FB2D6" w:rsidR="00EB5B64" w:rsidRPr="008350DB" w:rsidRDefault="00EB5B64" w:rsidP="000F1558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 xml:space="preserve">Voltaje de funcionamiento interno 48 voltios </w:t>
      </w:r>
      <w:r w:rsidR="002012C3">
        <w:rPr>
          <w:rFonts w:ascii="Arial" w:eastAsia="Times New Roman" w:hAnsi="Arial" w:cs="Arial"/>
          <w:bCs/>
          <w:iCs/>
          <w:lang w:eastAsia="es-CO"/>
        </w:rPr>
        <w:t xml:space="preserve">12,5 amperios </w:t>
      </w:r>
    </w:p>
    <w:p w14:paraId="4E65E0A7" w14:textId="72FF5352" w:rsidR="00295596" w:rsidRDefault="00295596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>Programable</w:t>
      </w:r>
    </w:p>
    <w:p w14:paraId="1E2CC84F" w14:textId="0130CB9C" w:rsidR="002012C3" w:rsidRDefault="002012C3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>
        <w:rPr>
          <w:rFonts w:ascii="Arial" w:eastAsia="Times New Roman" w:hAnsi="Arial" w:cs="Arial"/>
          <w:bCs/>
          <w:iCs/>
          <w:lang w:eastAsia="es-CO"/>
        </w:rPr>
        <w:t xml:space="preserve">Entrada de audio MPX con control de volumen </w:t>
      </w:r>
    </w:p>
    <w:p w14:paraId="2F62ED27" w14:textId="030D466A" w:rsidR="002012C3" w:rsidRPr="008350DB" w:rsidRDefault="002012C3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>
        <w:rPr>
          <w:rFonts w:ascii="Arial" w:eastAsia="Times New Roman" w:hAnsi="Arial" w:cs="Arial"/>
          <w:bCs/>
          <w:iCs/>
          <w:lang w:eastAsia="es-CO"/>
        </w:rPr>
        <w:t xml:space="preserve">Entrada de audio estéreo L Y R RCA Y BALANCEADA TIPO CANON Con control de volumen </w:t>
      </w:r>
    </w:p>
    <w:p w14:paraId="6C64CD1A" w14:textId="6F546FAF" w:rsidR="00295596" w:rsidRPr="008350DB" w:rsidRDefault="00295596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 xml:space="preserve">Protección contra </w:t>
      </w:r>
      <w:proofErr w:type="spellStart"/>
      <w:r w:rsidRPr="008350DB">
        <w:rPr>
          <w:rFonts w:ascii="Arial" w:eastAsia="Times New Roman" w:hAnsi="Arial" w:cs="Arial"/>
          <w:bCs/>
          <w:iCs/>
          <w:lang w:eastAsia="es-CO"/>
        </w:rPr>
        <w:t>roe</w:t>
      </w:r>
      <w:proofErr w:type="spellEnd"/>
      <w:r w:rsidRPr="008350DB">
        <w:rPr>
          <w:rFonts w:ascii="Arial" w:eastAsia="Times New Roman" w:hAnsi="Arial" w:cs="Arial"/>
          <w:bCs/>
          <w:iCs/>
          <w:lang w:eastAsia="es-CO"/>
        </w:rPr>
        <w:t>, temperatura.</w:t>
      </w:r>
    </w:p>
    <w:p w14:paraId="764FC7BE" w14:textId="5769A198" w:rsidR="00295596" w:rsidRDefault="00295596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 w:rsidRPr="008350DB">
        <w:rPr>
          <w:rFonts w:ascii="Arial" w:eastAsia="Times New Roman" w:hAnsi="Arial" w:cs="Arial"/>
          <w:bCs/>
          <w:iCs/>
          <w:lang w:eastAsia="es-CO"/>
        </w:rPr>
        <w:t>Visualización: potencia directa. Modulación, temperatura, frecuencia.</w:t>
      </w:r>
    </w:p>
    <w:p w14:paraId="63633EBB" w14:textId="4DFD9D31" w:rsidR="008350DB" w:rsidRPr="008350DB" w:rsidRDefault="008350DB" w:rsidP="00535899">
      <w:pPr>
        <w:numPr>
          <w:ilvl w:val="0"/>
          <w:numId w:val="1"/>
        </w:numPr>
        <w:spacing w:before="100" w:beforeAutospacing="1" w:after="100" w:afterAutospacing="1" w:line="270" w:lineRule="atLeast"/>
        <w:ind w:left="0"/>
        <w:rPr>
          <w:rFonts w:ascii="Arial" w:eastAsia="Times New Roman" w:hAnsi="Arial" w:cs="Arial"/>
          <w:bCs/>
          <w:iCs/>
          <w:lang w:eastAsia="es-CO"/>
        </w:rPr>
      </w:pPr>
      <w:r>
        <w:rPr>
          <w:rFonts w:ascii="Arial" w:eastAsia="Times New Roman" w:hAnsi="Arial" w:cs="Arial"/>
          <w:bCs/>
          <w:iCs/>
          <w:lang w:eastAsia="es-CO"/>
        </w:rPr>
        <w:t xml:space="preserve">Protección contra temperatura, roe y ausencia de antena sensor de protección al instante </w:t>
      </w:r>
    </w:p>
    <w:p w14:paraId="4173CA16" w14:textId="0A1BFE1F" w:rsidR="008350DB" w:rsidRDefault="000F1558" w:rsidP="000F1558">
      <w:pPr>
        <w:spacing w:after="300" w:line="270" w:lineRule="atLeast"/>
        <w:rPr>
          <w:rFonts w:ascii="Arial" w:eastAsia="Times New Roman" w:hAnsi="Arial" w:cs="Arial"/>
          <w:b/>
          <w:i/>
          <w:color w:val="3C3B3B"/>
          <w:sz w:val="24"/>
          <w:szCs w:val="24"/>
          <w:lang w:eastAsia="es-CO"/>
        </w:rPr>
      </w:pPr>
      <w:r w:rsidRPr="00295596">
        <w:rPr>
          <w:rFonts w:ascii="Arial" w:eastAsia="Times New Roman" w:hAnsi="Arial" w:cs="Arial"/>
          <w:bCs/>
          <w:iCs/>
          <w:lang w:eastAsia="es-CO"/>
        </w:rPr>
        <w:t>Un Amplificador de Radio Frecuencia para Frecuencia Modulada,</w:t>
      </w:r>
      <w:r w:rsidRPr="00295596">
        <w:rPr>
          <w:rFonts w:ascii="Arial" w:eastAsia="Times New Roman" w:hAnsi="Arial" w:cs="Arial"/>
          <w:bCs/>
          <w:iCs/>
          <w:lang w:eastAsia="es-CO"/>
        </w:rPr>
        <w:br/>
        <w:t xml:space="preserve">Tecnología de Banda Ancha 88 - 108 </w:t>
      </w:r>
      <w:r w:rsidR="00295596" w:rsidRPr="00295596">
        <w:rPr>
          <w:rFonts w:ascii="Arial" w:eastAsia="Times New Roman" w:hAnsi="Arial" w:cs="Arial"/>
          <w:bCs/>
          <w:iCs/>
          <w:lang w:eastAsia="es-CO"/>
        </w:rPr>
        <w:t>MHz</w:t>
      </w:r>
      <w:r w:rsidRPr="00295596">
        <w:rPr>
          <w:rFonts w:ascii="Arial" w:eastAsia="Times New Roman" w:hAnsi="Arial" w:cs="Arial"/>
          <w:bCs/>
          <w:iCs/>
          <w:lang w:eastAsia="es-CO"/>
        </w:rPr>
        <w:br/>
      </w:r>
      <w:r w:rsidR="00535899" w:rsidRPr="00295596">
        <w:rPr>
          <w:rFonts w:ascii="Arial" w:eastAsia="Times New Roman" w:hAnsi="Arial" w:cs="Arial"/>
          <w:bCs/>
          <w:iCs/>
          <w:lang w:eastAsia="es-CO"/>
        </w:rPr>
        <w:t xml:space="preserve">El </w:t>
      </w:r>
      <w:r w:rsidR="008350DB">
        <w:rPr>
          <w:rFonts w:ascii="Arial" w:eastAsia="Times New Roman" w:hAnsi="Arial" w:cs="Arial"/>
          <w:b/>
          <w:i/>
          <w:color w:val="3C3B3B"/>
          <w:sz w:val="24"/>
          <w:szCs w:val="24"/>
          <w:lang w:eastAsia="es-CO"/>
        </w:rPr>
        <w:t>REF: AMDT</w:t>
      </w:r>
      <w:r w:rsidR="009138F0">
        <w:rPr>
          <w:rFonts w:ascii="Arial" w:eastAsia="Times New Roman" w:hAnsi="Arial" w:cs="Arial"/>
          <w:b/>
          <w:i/>
          <w:color w:val="3C3B3B"/>
          <w:sz w:val="24"/>
          <w:szCs w:val="24"/>
          <w:lang w:eastAsia="es-CO"/>
        </w:rPr>
        <w:t>X2</w:t>
      </w:r>
      <w:r w:rsidR="002012C3">
        <w:rPr>
          <w:rFonts w:ascii="Arial" w:eastAsia="Times New Roman" w:hAnsi="Arial" w:cs="Arial"/>
          <w:b/>
          <w:i/>
          <w:color w:val="3C3B3B"/>
          <w:sz w:val="24"/>
          <w:szCs w:val="24"/>
          <w:lang w:eastAsia="es-CO"/>
        </w:rPr>
        <w:t xml:space="preserve">50W </w:t>
      </w:r>
      <w:r w:rsidR="00A03355">
        <w:rPr>
          <w:rFonts w:ascii="Arial" w:eastAsia="Times New Roman" w:hAnsi="Arial" w:cs="Arial"/>
          <w:b/>
          <w:i/>
          <w:color w:val="3C3B3B"/>
          <w:sz w:val="24"/>
          <w:szCs w:val="24"/>
          <w:lang w:eastAsia="es-CO"/>
        </w:rPr>
        <w:t xml:space="preserve">vatios </w:t>
      </w:r>
      <w:proofErr w:type="gramStart"/>
      <w:r w:rsidR="00A03355">
        <w:rPr>
          <w:rFonts w:ascii="Arial" w:eastAsia="Times New Roman" w:hAnsi="Arial" w:cs="Arial"/>
          <w:b/>
          <w:i/>
          <w:color w:val="3C3B3B"/>
          <w:sz w:val="24"/>
          <w:szCs w:val="24"/>
          <w:lang w:eastAsia="es-CO"/>
        </w:rPr>
        <w:t>-  MODELO</w:t>
      </w:r>
      <w:proofErr w:type="gramEnd"/>
      <w:r w:rsidR="00A03355">
        <w:rPr>
          <w:rFonts w:ascii="Arial" w:eastAsia="Times New Roman" w:hAnsi="Arial" w:cs="Arial"/>
          <w:b/>
          <w:i/>
          <w:color w:val="3C3B3B"/>
          <w:sz w:val="24"/>
          <w:szCs w:val="24"/>
          <w:lang w:eastAsia="es-CO"/>
        </w:rPr>
        <w:t>:</w:t>
      </w:r>
      <w:r w:rsidR="003D1375">
        <w:rPr>
          <w:rFonts w:ascii="Arial" w:eastAsia="Times New Roman" w:hAnsi="Arial" w:cs="Arial"/>
          <w:b/>
          <w:i/>
          <w:color w:val="3C3B3B"/>
          <w:sz w:val="24"/>
          <w:szCs w:val="24"/>
          <w:lang w:eastAsia="es-CO"/>
        </w:rPr>
        <w:t xml:space="preserve"> RS-</w:t>
      </w:r>
      <w:r w:rsidR="00A03355">
        <w:rPr>
          <w:rFonts w:ascii="Arial" w:eastAsia="Times New Roman" w:hAnsi="Arial" w:cs="Arial"/>
          <w:b/>
          <w:i/>
          <w:color w:val="3C3B3B"/>
          <w:sz w:val="24"/>
          <w:szCs w:val="24"/>
          <w:lang w:eastAsia="es-CO"/>
        </w:rPr>
        <w:t xml:space="preserve"> NEW ERA</w:t>
      </w:r>
      <w:r w:rsidR="009138F0">
        <w:rPr>
          <w:rFonts w:ascii="Arial" w:eastAsia="Times New Roman" w:hAnsi="Arial" w:cs="Arial"/>
          <w:b/>
          <w:i/>
          <w:color w:val="3C3B3B"/>
          <w:sz w:val="24"/>
          <w:szCs w:val="24"/>
          <w:lang w:eastAsia="es-CO"/>
        </w:rPr>
        <w:t>2</w:t>
      </w:r>
      <w:r w:rsidR="008350DB">
        <w:rPr>
          <w:rFonts w:ascii="Arial" w:eastAsia="Times New Roman" w:hAnsi="Arial" w:cs="Arial"/>
          <w:b/>
          <w:i/>
          <w:color w:val="3C3B3B"/>
          <w:sz w:val="24"/>
          <w:szCs w:val="24"/>
          <w:lang w:eastAsia="es-CO"/>
        </w:rPr>
        <w:t>50</w:t>
      </w:r>
    </w:p>
    <w:p w14:paraId="7C8713C1" w14:textId="7A1D917C" w:rsidR="008350DB" w:rsidRDefault="000F1558" w:rsidP="000F1558">
      <w:pPr>
        <w:spacing w:after="300" w:line="270" w:lineRule="atLeast"/>
        <w:rPr>
          <w:rFonts w:ascii="Arial" w:eastAsia="Times New Roman" w:hAnsi="Arial" w:cs="Arial"/>
          <w:b/>
          <w:i/>
          <w:color w:val="3C3B3B"/>
          <w:sz w:val="24"/>
          <w:szCs w:val="24"/>
          <w:lang w:eastAsia="es-CO"/>
        </w:rPr>
      </w:pPr>
      <w:r w:rsidRPr="00295596">
        <w:rPr>
          <w:rFonts w:ascii="Arial" w:eastAsia="Times New Roman" w:hAnsi="Arial" w:cs="Arial"/>
          <w:bCs/>
          <w:iCs/>
          <w:lang w:eastAsia="es-CO"/>
        </w:rPr>
        <w:t xml:space="preserve">Es un Amplificador </w:t>
      </w:r>
      <w:r w:rsidR="00315CAC">
        <w:rPr>
          <w:rFonts w:ascii="Arial" w:eastAsia="Times New Roman" w:hAnsi="Arial" w:cs="Arial"/>
          <w:bCs/>
          <w:iCs/>
          <w:lang w:eastAsia="es-CO"/>
        </w:rPr>
        <w:t>de 2</w:t>
      </w:r>
      <w:r w:rsidR="00535899" w:rsidRPr="00295596">
        <w:rPr>
          <w:rFonts w:ascii="Arial" w:eastAsia="Times New Roman" w:hAnsi="Arial" w:cs="Arial"/>
          <w:bCs/>
          <w:iCs/>
          <w:lang w:eastAsia="es-CO"/>
        </w:rPr>
        <w:t>50</w:t>
      </w:r>
      <w:r w:rsidRPr="00295596">
        <w:rPr>
          <w:rFonts w:ascii="Arial" w:eastAsia="Times New Roman" w:hAnsi="Arial" w:cs="Arial"/>
          <w:bCs/>
          <w:iCs/>
          <w:lang w:eastAsia="es-CO"/>
        </w:rPr>
        <w:t xml:space="preserve"> </w:t>
      </w:r>
      <w:r w:rsidR="00295596" w:rsidRPr="00295596">
        <w:rPr>
          <w:rFonts w:ascii="Arial" w:eastAsia="Times New Roman" w:hAnsi="Arial" w:cs="Arial"/>
          <w:bCs/>
          <w:iCs/>
          <w:lang w:eastAsia="es-CO"/>
        </w:rPr>
        <w:t>vatios FM</w:t>
      </w:r>
      <w:r w:rsidRPr="00295596">
        <w:rPr>
          <w:rFonts w:ascii="Arial" w:eastAsia="Times New Roman" w:hAnsi="Arial" w:cs="Arial"/>
          <w:bCs/>
          <w:iCs/>
          <w:lang w:eastAsia="es-CO"/>
        </w:rPr>
        <w:t xml:space="preserve"> de 88 a 108 </w:t>
      </w:r>
      <w:r w:rsidR="00535899" w:rsidRPr="00295596">
        <w:rPr>
          <w:rFonts w:ascii="Arial" w:eastAsia="Times New Roman" w:hAnsi="Arial" w:cs="Arial"/>
          <w:bCs/>
          <w:iCs/>
          <w:lang w:eastAsia="es-CO"/>
        </w:rPr>
        <w:t>MHz</w:t>
      </w:r>
      <w:r w:rsidRPr="00295596">
        <w:rPr>
          <w:rFonts w:ascii="Arial" w:eastAsia="Times New Roman" w:hAnsi="Arial" w:cs="Arial"/>
          <w:bCs/>
          <w:iCs/>
          <w:lang w:eastAsia="es-CO"/>
        </w:rPr>
        <w:t xml:space="preserve"> de Banda ancha construido con tecnología de estado</w:t>
      </w:r>
      <w:r w:rsidR="00B94B13" w:rsidRPr="00295596">
        <w:rPr>
          <w:rFonts w:ascii="Arial" w:eastAsia="Times New Roman" w:hAnsi="Arial" w:cs="Arial"/>
          <w:bCs/>
          <w:iCs/>
          <w:lang w:eastAsia="es-CO"/>
        </w:rPr>
        <w:t xml:space="preserve"> </w:t>
      </w:r>
      <w:r w:rsidR="00535899" w:rsidRPr="00295596">
        <w:rPr>
          <w:rFonts w:ascii="Arial" w:eastAsia="Times New Roman" w:hAnsi="Arial" w:cs="Arial"/>
          <w:bCs/>
          <w:iCs/>
          <w:lang w:eastAsia="es-CO"/>
        </w:rPr>
        <w:t xml:space="preserve">sólido, totalmente digital, </w:t>
      </w:r>
      <w:proofErr w:type="spellStart"/>
      <w:r w:rsidR="00535899" w:rsidRPr="00295596">
        <w:rPr>
          <w:rFonts w:ascii="Arial" w:eastAsia="Times New Roman" w:hAnsi="Arial" w:cs="Arial"/>
          <w:bCs/>
          <w:iCs/>
          <w:lang w:eastAsia="es-CO"/>
        </w:rPr>
        <w:t>tx</w:t>
      </w:r>
      <w:proofErr w:type="spellEnd"/>
      <w:r w:rsidR="00535899" w:rsidRPr="00295596">
        <w:rPr>
          <w:rFonts w:ascii="Arial" w:eastAsia="Times New Roman" w:hAnsi="Arial" w:cs="Arial"/>
          <w:bCs/>
          <w:iCs/>
          <w:lang w:eastAsia="es-CO"/>
        </w:rPr>
        <w:t xml:space="preserve"> diseñado para emisoras comunitarias con todos los </w:t>
      </w:r>
      <w:r w:rsidR="00295596" w:rsidRPr="00295596">
        <w:rPr>
          <w:rFonts w:ascii="Arial" w:eastAsia="Times New Roman" w:hAnsi="Arial" w:cs="Arial"/>
          <w:bCs/>
          <w:iCs/>
          <w:lang w:eastAsia="es-CO"/>
        </w:rPr>
        <w:t>estándares exigidos</w:t>
      </w:r>
      <w:r w:rsidR="00535899" w:rsidRPr="00295596">
        <w:rPr>
          <w:rFonts w:ascii="Arial" w:eastAsia="Times New Roman" w:hAnsi="Arial" w:cs="Arial"/>
          <w:bCs/>
          <w:iCs/>
          <w:lang w:eastAsia="es-CO"/>
        </w:rPr>
        <w:t xml:space="preserve"> por el MINTIC Y LA ANE.</w:t>
      </w:r>
      <w:r w:rsidRPr="00535899">
        <w:rPr>
          <w:rFonts w:eastAsia="Times New Roman" w:cstheme="minorHAnsi"/>
          <w:bCs/>
          <w:iCs/>
          <w:lang w:eastAsia="es-CO"/>
        </w:rPr>
        <w:br/>
      </w:r>
    </w:p>
    <w:p w14:paraId="79B86584" w14:textId="77777777" w:rsidR="007B137C" w:rsidRDefault="007B137C">
      <w:pPr>
        <w:rPr>
          <w:rFonts w:ascii="Arial" w:eastAsia="Times New Roman" w:hAnsi="Arial" w:cs="Arial"/>
          <w:b/>
          <w:i/>
          <w:color w:val="FF0000"/>
          <w:sz w:val="28"/>
          <w:szCs w:val="28"/>
          <w:lang w:eastAsia="es-CO"/>
        </w:rPr>
      </w:pPr>
    </w:p>
    <w:p w14:paraId="253695D9" w14:textId="77777777" w:rsidR="00535899" w:rsidRDefault="00535899"/>
    <w:sectPr w:rsidR="0053589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A2A22B" w14:textId="77777777" w:rsidR="007C5EA9" w:rsidRDefault="007C5EA9" w:rsidP="00450804">
      <w:pPr>
        <w:spacing w:after="0" w:line="240" w:lineRule="auto"/>
      </w:pPr>
      <w:r>
        <w:separator/>
      </w:r>
    </w:p>
  </w:endnote>
  <w:endnote w:type="continuationSeparator" w:id="0">
    <w:p w14:paraId="104E31DC" w14:textId="77777777" w:rsidR="007C5EA9" w:rsidRDefault="007C5EA9" w:rsidP="00450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375C6" w14:textId="77777777" w:rsidR="00450804" w:rsidRDefault="0045080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99AE8" w14:textId="77777777" w:rsidR="00450804" w:rsidRDefault="00450804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C6F35" w14:textId="77777777" w:rsidR="00450804" w:rsidRDefault="0045080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8BB28" w14:textId="77777777" w:rsidR="007C5EA9" w:rsidRDefault="007C5EA9" w:rsidP="00450804">
      <w:pPr>
        <w:spacing w:after="0" w:line="240" w:lineRule="auto"/>
      </w:pPr>
      <w:r>
        <w:separator/>
      </w:r>
    </w:p>
  </w:footnote>
  <w:footnote w:type="continuationSeparator" w:id="0">
    <w:p w14:paraId="19343D32" w14:textId="77777777" w:rsidR="007C5EA9" w:rsidRDefault="007C5EA9" w:rsidP="00450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80029" w14:textId="73A977F5" w:rsidR="00450804" w:rsidRDefault="00450804">
    <w:pPr>
      <w:pStyle w:val="Encabezado"/>
    </w:pPr>
    <w:r>
      <w:rPr>
        <w:noProof/>
      </w:rPr>
      <w:pict w14:anchorId="476BF55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28829" o:spid="_x0000_s2050" type="#_x0000_t75" style="position:absolute;margin-left:0;margin-top:0;width:441.5pt;height:399.9pt;z-index:-251657216;mso-position-horizontal:center;mso-position-horizontal-relative:margin;mso-position-vertical:center;mso-position-vertical-relative:margin" o:allowincell="f">
          <v:imagedata r:id="rId1" o:title="logo AMD GLOBAL-03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070A0" w14:textId="13B06792" w:rsidR="00450804" w:rsidRDefault="00450804">
    <w:pPr>
      <w:pStyle w:val="Encabezado"/>
    </w:pPr>
    <w:r>
      <w:rPr>
        <w:noProof/>
      </w:rPr>
      <w:pict w14:anchorId="718218C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28830" o:spid="_x0000_s2051" type="#_x0000_t75" style="position:absolute;margin-left:0;margin-top:0;width:441.5pt;height:399.9pt;z-index:-251656192;mso-position-horizontal:center;mso-position-horizontal-relative:margin;mso-position-vertical:center;mso-position-vertical-relative:margin" o:allowincell="f">
          <v:imagedata r:id="rId1" o:title="logo AMD GLOBAL-03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C2414D" w14:textId="21334163" w:rsidR="00450804" w:rsidRDefault="00450804">
    <w:pPr>
      <w:pStyle w:val="Encabezado"/>
    </w:pPr>
    <w:r>
      <w:rPr>
        <w:noProof/>
      </w:rPr>
      <w:pict w14:anchorId="466033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828828" o:spid="_x0000_s2049" type="#_x0000_t75" style="position:absolute;margin-left:0;margin-top:0;width:441.5pt;height:399.9pt;z-index:-251658240;mso-position-horizontal:center;mso-position-horizontal-relative:margin;mso-position-vertical:center;mso-position-vertical-relative:margin" o:allowincell="f">
          <v:imagedata r:id="rId1" o:title="logo AMD GLOBAL-03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0D03B8"/>
    <w:multiLevelType w:val="multilevel"/>
    <w:tmpl w:val="9296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FC6E3E"/>
    <w:multiLevelType w:val="multilevel"/>
    <w:tmpl w:val="227EB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558"/>
    <w:rsid w:val="0005511E"/>
    <w:rsid w:val="00082389"/>
    <w:rsid w:val="000F1558"/>
    <w:rsid w:val="00171E33"/>
    <w:rsid w:val="002012C3"/>
    <w:rsid w:val="00227F55"/>
    <w:rsid w:val="00295596"/>
    <w:rsid w:val="002A2580"/>
    <w:rsid w:val="002C2F31"/>
    <w:rsid w:val="002D090B"/>
    <w:rsid w:val="002E47A9"/>
    <w:rsid w:val="00315CAC"/>
    <w:rsid w:val="00340CA5"/>
    <w:rsid w:val="00353B70"/>
    <w:rsid w:val="003D1375"/>
    <w:rsid w:val="00450804"/>
    <w:rsid w:val="00535899"/>
    <w:rsid w:val="00542FBF"/>
    <w:rsid w:val="005A58BF"/>
    <w:rsid w:val="005B2F3A"/>
    <w:rsid w:val="007121FD"/>
    <w:rsid w:val="007B137C"/>
    <w:rsid w:val="007C5EA9"/>
    <w:rsid w:val="008350DB"/>
    <w:rsid w:val="00861639"/>
    <w:rsid w:val="009138F0"/>
    <w:rsid w:val="00927041"/>
    <w:rsid w:val="00973958"/>
    <w:rsid w:val="00A03355"/>
    <w:rsid w:val="00B835CE"/>
    <w:rsid w:val="00B94B13"/>
    <w:rsid w:val="00D821B3"/>
    <w:rsid w:val="00EB5B64"/>
    <w:rsid w:val="00FD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41D22E7"/>
  <w15:docId w15:val="{A92CD6FE-C93D-4055-B96A-7EBA42076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94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4B13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D821B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D821B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cabezado">
    <w:name w:val="header"/>
    <w:basedOn w:val="Normal"/>
    <w:link w:val="EncabezadoCar"/>
    <w:uiPriority w:val="99"/>
    <w:unhideWhenUsed/>
    <w:rsid w:val="004508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0804"/>
  </w:style>
  <w:style w:type="paragraph" w:styleId="Piedepgina">
    <w:name w:val="footer"/>
    <w:basedOn w:val="Normal"/>
    <w:link w:val="PiedepginaCar"/>
    <w:uiPriority w:val="99"/>
    <w:unhideWhenUsed/>
    <w:rsid w:val="004508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08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58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EABEA-DE9C-435C-815C-06ACEEF1C3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230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Jhony Alexander Mira Domínguez</cp:lastModifiedBy>
  <cp:revision>10</cp:revision>
  <dcterms:created xsi:type="dcterms:W3CDTF">2024-08-31T23:30:00Z</dcterms:created>
  <dcterms:modified xsi:type="dcterms:W3CDTF">2025-08-14T00:51:00Z</dcterms:modified>
</cp:coreProperties>
</file>